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2241C6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2241C6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630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2241C6">
        <w:rPr>
          <w:rFonts w:ascii="Times New Roman" w:hAnsi="Times New Roman" w:cs="Times New Roman"/>
          <w:sz w:val="28"/>
          <w:szCs w:val="28"/>
        </w:rPr>
        <w:t xml:space="preserve">  </w:t>
      </w:r>
      <w:r w:rsidR="00044467" w:rsidRPr="002241C6">
        <w:rPr>
          <w:rFonts w:ascii="Times New Roman" w:hAnsi="Times New Roman" w:cs="Times New Roman"/>
          <w:sz w:val="28"/>
          <w:szCs w:val="28"/>
        </w:rPr>
        <w:t>с.</w:t>
      </w:r>
      <w:r w:rsidR="001A721C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044467" w:rsidRPr="002241C6">
        <w:rPr>
          <w:rFonts w:ascii="Times New Roman" w:hAnsi="Times New Roman" w:cs="Times New Roman"/>
          <w:sz w:val="28"/>
          <w:szCs w:val="28"/>
        </w:rPr>
        <w:t>Кокшайск</w:t>
      </w:r>
    </w:p>
    <w:p w:rsidR="00044467" w:rsidRPr="002241C6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32919" w:rsidRPr="002241C6">
        <w:rPr>
          <w:rFonts w:ascii="Times New Roman" w:hAnsi="Times New Roman" w:cs="Times New Roman"/>
          <w:sz w:val="28"/>
          <w:szCs w:val="28"/>
        </w:rPr>
        <w:t>30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630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721C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C32919" w:rsidRPr="002241C6">
        <w:rPr>
          <w:rFonts w:ascii="Times New Roman" w:hAnsi="Times New Roman" w:cs="Times New Roman"/>
          <w:sz w:val="28"/>
          <w:szCs w:val="28"/>
        </w:rPr>
        <w:t>08 августа</w:t>
      </w:r>
      <w:r w:rsidR="00496F44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960705" w:rsidRPr="002241C6">
        <w:rPr>
          <w:rFonts w:ascii="Times New Roman" w:hAnsi="Times New Roman" w:cs="Times New Roman"/>
          <w:sz w:val="28"/>
          <w:szCs w:val="28"/>
        </w:rPr>
        <w:t>201</w:t>
      </w:r>
      <w:r w:rsidR="00696788" w:rsidRPr="002241C6">
        <w:rPr>
          <w:rFonts w:ascii="Times New Roman" w:hAnsi="Times New Roman" w:cs="Times New Roman"/>
          <w:sz w:val="28"/>
          <w:szCs w:val="28"/>
        </w:rPr>
        <w:t>7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   № </w:t>
      </w:r>
      <w:r w:rsidR="000B6ECF">
        <w:rPr>
          <w:rFonts w:ascii="Times New Roman" w:hAnsi="Times New Roman" w:cs="Times New Roman"/>
          <w:sz w:val="28"/>
          <w:szCs w:val="28"/>
        </w:rPr>
        <w:t>159</w:t>
      </w:r>
    </w:p>
    <w:p w:rsidR="00370C62" w:rsidRDefault="00370C62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0A0" w:rsidRDefault="002F40A0" w:rsidP="002F40A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2F40A0" w:rsidRDefault="002F40A0" w:rsidP="002F40A0">
      <w:pPr>
        <w:widowControl w:val="0"/>
        <w:jc w:val="both"/>
        <w:rPr>
          <w:sz w:val="28"/>
          <w:szCs w:val="28"/>
        </w:rPr>
      </w:pPr>
    </w:p>
    <w:p w:rsidR="002F40A0" w:rsidRDefault="002F40A0" w:rsidP="002F40A0">
      <w:pPr>
        <w:widowControl w:val="0"/>
        <w:jc w:val="both"/>
        <w:rPr>
          <w:sz w:val="28"/>
          <w:szCs w:val="28"/>
        </w:rPr>
      </w:pPr>
    </w:p>
    <w:p w:rsidR="002F40A0" w:rsidRDefault="002F40A0" w:rsidP="002F40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пунктом 3 части 1 статьи 14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 Собрание депутатов муниципального образования «Кокшайское сельское поселение» р е ш а е т :</w:t>
      </w:r>
    </w:p>
    <w:p w:rsidR="002F40A0" w:rsidRDefault="002F40A0" w:rsidP="002F40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Положение о порядке 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управления.</w:t>
      </w:r>
    </w:p>
    <w:p w:rsidR="002F40A0" w:rsidRDefault="002F40A0" w:rsidP="002F40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обнародования.</w:t>
      </w:r>
    </w:p>
    <w:p w:rsidR="002F40A0" w:rsidRDefault="002F40A0" w:rsidP="002F40A0">
      <w:pPr>
        <w:widowControl w:val="0"/>
        <w:ind w:firstLine="709"/>
        <w:jc w:val="both"/>
        <w:rPr>
          <w:sz w:val="28"/>
          <w:szCs w:val="28"/>
        </w:rPr>
      </w:pPr>
    </w:p>
    <w:p w:rsidR="002F40A0" w:rsidRDefault="002F40A0" w:rsidP="002F40A0">
      <w:pPr>
        <w:widowControl w:val="0"/>
        <w:ind w:firstLine="709"/>
        <w:jc w:val="both"/>
        <w:rPr>
          <w:sz w:val="28"/>
          <w:szCs w:val="28"/>
        </w:rPr>
      </w:pPr>
    </w:p>
    <w:p w:rsidR="002F40A0" w:rsidRDefault="002F40A0" w:rsidP="002F40A0">
      <w:pPr>
        <w:ind w:firstLine="709"/>
        <w:jc w:val="both"/>
        <w:rPr>
          <w:sz w:val="28"/>
          <w:szCs w:val="28"/>
        </w:rPr>
      </w:pPr>
    </w:p>
    <w:p w:rsidR="002F40A0" w:rsidRDefault="002F40A0" w:rsidP="002F40A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F40A0" w:rsidRDefault="002F40A0" w:rsidP="002F40A0">
      <w:pPr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2F40A0" w:rsidRDefault="002F40A0" w:rsidP="002F40A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Ш.Г.Хабибрахманов</w:t>
      </w:r>
    </w:p>
    <w:p w:rsidR="002F40A0" w:rsidRDefault="002F40A0" w:rsidP="002F40A0">
      <w:pPr>
        <w:widowControl w:val="0"/>
        <w:rPr>
          <w:sz w:val="27"/>
          <w:szCs w:val="27"/>
        </w:rPr>
      </w:pPr>
    </w:p>
    <w:p w:rsidR="002F40A0" w:rsidRDefault="002F40A0" w:rsidP="002F40A0">
      <w:pPr>
        <w:widowControl w:val="0"/>
        <w:rPr>
          <w:sz w:val="28"/>
          <w:szCs w:val="28"/>
        </w:rPr>
      </w:pPr>
    </w:p>
    <w:p w:rsidR="002F40A0" w:rsidRDefault="002F40A0" w:rsidP="002F40A0">
      <w:pPr>
        <w:widowControl w:val="0"/>
        <w:rPr>
          <w:sz w:val="28"/>
          <w:szCs w:val="28"/>
        </w:rPr>
      </w:pPr>
    </w:p>
    <w:p w:rsidR="002F40A0" w:rsidRDefault="002F40A0" w:rsidP="002F40A0">
      <w:pPr>
        <w:widowControl w:val="0"/>
        <w:rPr>
          <w:sz w:val="28"/>
          <w:szCs w:val="28"/>
        </w:rPr>
      </w:pPr>
    </w:p>
    <w:p w:rsidR="002F40A0" w:rsidRDefault="002F40A0" w:rsidP="002F40A0">
      <w:pPr>
        <w:widowControl w:val="0"/>
        <w:rPr>
          <w:sz w:val="28"/>
          <w:szCs w:val="28"/>
        </w:rPr>
      </w:pPr>
    </w:p>
    <w:p w:rsidR="002F40A0" w:rsidRDefault="002F40A0" w:rsidP="002F40A0">
      <w:pPr>
        <w:widowControl w:val="0"/>
        <w:rPr>
          <w:sz w:val="28"/>
          <w:szCs w:val="28"/>
        </w:rPr>
      </w:pPr>
    </w:p>
    <w:p w:rsidR="002F40A0" w:rsidRDefault="002F40A0" w:rsidP="002F40A0">
      <w:pPr>
        <w:widowControl w:val="0"/>
        <w:rPr>
          <w:sz w:val="28"/>
          <w:szCs w:val="28"/>
        </w:rPr>
      </w:pPr>
    </w:p>
    <w:p w:rsidR="002F40A0" w:rsidRDefault="002F40A0" w:rsidP="002F40A0">
      <w:pPr>
        <w:widowControl w:val="0"/>
        <w:rPr>
          <w:sz w:val="28"/>
          <w:szCs w:val="28"/>
        </w:rPr>
      </w:pPr>
    </w:p>
    <w:p w:rsidR="002F40A0" w:rsidRDefault="002F40A0" w:rsidP="002F40A0">
      <w:pPr>
        <w:widowControl w:val="0"/>
        <w:rPr>
          <w:sz w:val="28"/>
          <w:szCs w:val="28"/>
        </w:rPr>
      </w:pPr>
    </w:p>
    <w:p w:rsidR="002F40A0" w:rsidRDefault="002F40A0" w:rsidP="002F40A0">
      <w:pPr>
        <w:widowControl w:val="0"/>
        <w:rPr>
          <w:sz w:val="28"/>
          <w:szCs w:val="28"/>
        </w:rPr>
      </w:pPr>
    </w:p>
    <w:p w:rsidR="002F40A0" w:rsidRDefault="002F40A0" w:rsidP="002F40A0">
      <w:pPr>
        <w:rPr>
          <w:sz w:val="28"/>
          <w:szCs w:val="28"/>
        </w:rPr>
        <w:sectPr w:rsidR="002F40A0">
          <w:footnotePr>
            <w:numStart w:val="2"/>
          </w:footnotePr>
          <w:pgSz w:w="11906" w:h="16838"/>
          <w:pgMar w:top="1418" w:right="1134" w:bottom="1134" w:left="1985" w:header="720" w:footer="714" w:gutter="0"/>
          <w:cols w:space="720"/>
        </w:sectPr>
      </w:pPr>
    </w:p>
    <w:tbl>
      <w:tblPr>
        <w:tblW w:w="9039" w:type="dxa"/>
        <w:tblInd w:w="-106" w:type="dxa"/>
        <w:tblLook w:val="00A0"/>
      </w:tblPr>
      <w:tblGrid>
        <w:gridCol w:w="4212"/>
        <w:gridCol w:w="4827"/>
      </w:tblGrid>
      <w:tr w:rsidR="002F40A0" w:rsidTr="002F40A0">
        <w:tc>
          <w:tcPr>
            <w:tcW w:w="4212" w:type="dxa"/>
          </w:tcPr>
          <w:p w:rsidR="002F40A0" w:rsidRDefault="002F40A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2F40A0" w:rsidRDefault="002F40A0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Утверждено</w:t>
            </w:r>
          </w:p>
          <w:p w:rsidR="002F40A0" w:rsidRDefault="002F40A0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решением Собрания депутатов</w:t>
            </w:r>
          </w:p>
          <w:p w:rsidR="002F40A0" w:rsidRDefault="002F40A0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муниципального образования</w:t>
            </w:r>
          </w:p>
          <w:p w:rsidR="002F40A0" w:rsidRDefault="002F40A0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Кокшайское сельское поселение</w:t>
            </w:r>
            <w:r>
              <w:rPr>
                <w:kern w:val="28"/>
                <w:sz w:val="28"/>
                <w:szCs w:val="28"/>
              </w:rPr>
              <w:t>»</w:t>
            </w:r>
          </w:p>
          <w:p w:rsidR="002F40A0" w:rsidRDefault="000B6ECF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08 августа 2017 года № 159</w:t>
            </w:r>
          </w:p>
          <w:p w:rsidR="002F40A0" w:rsidRPr="002F40A0" w:rsidRDefault="002F40A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F40A0" w:rsidRDefault="002F40A0" w:rsidP="002F40A0">
      <w:pPr>
        <w:widowControl w:val="0"/>
        <w:ind w:firstLine="709"/>
        <w:jc w:val="both"/>
        <w:rPr>
          <w:sz w:val="22"/>
          <w:szCs w:val="22"/>
        </w:rPr>
      </w:pPr>
    </w:p>
    <w:p w:rsidR="002F40A0" w:rsidRDefault="002F40A0" w:rsidP="002F40A0">
      <w:pPr>
        <w:widowControl w:val="0"/>
        <w:ind w:firstLine="709"/>
        <w:jc w:val="both"/>
        <w:rPr>
          <w:sz w:val="22"/>
          <w:szCs w:val="22"/>
        </w:rPr>
      </w:pPr>
    </w:p>
    <w:p w:rsidR="002F40A0" w:rsidRDefault="002F40A0" w:rsidP="002F40A0">
      <w:pPr>
        <w:widowControl w:val="0"/>
        <w:ind w:firstLine="709"/>
        <w:jc w:val="both"/>
        <w:rPr>
          <w:sz w:val="22"/>
          <w:szCs w:val="22"/>
        </w:rPr>
      </w:pPr>
    </w:p>
    <w:p w:rsidR="002F40A0" w:rsidRDefault="002F40A0" w:rsidP="002F40A0">
      <w:pPr>
        <w:widowControl w:val="0"/>
        <w:spacing w:line="360" w:lineRule="auto"/>
        <w:jc w:val="center"/>
        <w:rPr>
          <w:b/>
          <w:bCs/>
        </w:rPr>
      </w:pPr>
      <w:r>
        <w:rPr>
          <w:b/>
          <w:bCs/>
          <w:spacing w:val="80"/>
          <w:sz w:val="28"/>
          <w:szCs w:val="28"/>
        </w:rPr>
        <w:t>ПОЛОЖЕНИЕ</w:t>
      </w:r>
    </w:p>
    <w:p w:rsidR="002F40A0" w:rsidRDefault="002F40A0" w:rsidP="002F40A0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2F40A0" w:rsidRDefault="002F40A0" w:rsidP="002F40A0">
      <w:pPr>
        <w:widowControl w:val="0"/>
        <w:ind w:firstLine="709"/>
        <w:jc w:val="both"/>
        <w:rPr>
          <w:sz w:val="22"/>
          <w:szCs w:val="22"/>
        </w:rPr>
      </w:pPr>
    </w:p>
    <w:p w:rsidR="002F40A0" w:rsidRDefault="002F40A0" w:rsidP="002F40A0">
      <w:pPr>
        <w:widowControl w:val="0"/>
        <w:ind w:firstLine="709"/>
        <w:jc w:val="both"/>
        <w:rPr>
          <w:sz w:val="22"/>
          <w:szCs w:val="22"/>
        </w:rPr>
      </w:pPr>
    </w:p>
    <w:p w:rsidR="002F40A0" w:rsidRDefault="002F40A0" w:rsidP="002F40A0">
      <w:pPr>
        <w:widowControl w:val="0"/>
        <w:ind w:firstLine="709"/>
        <w:jc w:val="both"/>
        <w:rPr>
          <w:sz w:val="28"/>
          <w:szCs w:val="28"/>
        </w:rPr>
      </w:pPr>
    </w:p>
    <w:p w:rsidR="002F40A0" w:rsidRDefault="002F40A0" w:rsidP="002F40A0">
      <w:pPr>
        <w:widowControl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Положением определяется порядок 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 (далее - участие на безвозмездной основе в управлении некоммерческой организацией).</w:t>
      </w:r>
    </w:p>
    <w:p w:rsidR="002F40A0" w:rsidRDefault="002F40A0" w:rsidP="002F40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Глава администрации, намеренный участвовать на безвозмездной основе в управлении некоммерческой организацией, направляет Главе муниципального образования 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к настоящему Положению.</w:t>
      </w:r>
    </w:p>
    <w:p w:rsidR="002F40A0" w:rsidRDefault="002F40A0" w:rsidP="002F40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подается до начала указанной деятельности. </w:t>
      </w:r>
      <w:r>
        <w:rPr>
          <w:sz w:val="28"/>
          <w:szCs w:val="28"/>
        </w:rPr>
        <w:br/>
        <w:t xml:space="preserve">К заявлению прилагаются копии учредительных документов. </w:t>
      </w:r>
    </w:p>
    <w:p w:rsidR="002F40A0" w:rsidRDefault="002F40A0" w:rsidP="002F40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Регистрация заявления осуществляется Главой муниципального образования в день его поступления в журнале регистрации заявлений о разрешении на участие на безвозмездной основе в управлении некоммерческой организацией по форме согласно приложению № 2 </w:t>
      </w:r>
      <w:r>
        <w:rPr>
          <w:sz w:val="28"/>
          <w:szCs w:val="28"/>
        </w:rPr>
        <w:br/>
        <w:t>к настоящему Положению.</w:t>
      </w:r>
    </w:p>
    <w:p w:rsidR="002F40A0" w:rsidRDefault="002F40A0" w:rsidP="002F40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Глава муниципального образования вопрос о получении разрешения на участие на безвозмездной основе в управлении некоммерческой организацией выносит на ближайшую сессию Собрания депутатов.</w:t>
      </w:r>
    </w:p>
    <w:p w:rsidR="002F40A0" w:rsidRDefault="002F40A0" w:rsidP="002F4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получении разрешения на участие на безвозмездной основе в управлении некоммерческой организацией принимается открытым голосованием и считается принятым, если за него </w:t>
      </w:r>
      <w:r>
        <w:rPr>
          <w:sz w:val="28"/>
          <w:szCs w:val="28"/>
        </w:rPr>
        <w:lastRenderedPageBreak/>
        <w:t>проголосовало более половины от числа присутствующих на заседании членов Собрания депутатов.</w:t>
      </w:r>
    </w:p>
    <w:p w:rsidR="002F40A0" w:rsidRDefault="002F40A0" w:rsidP="002F4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Копия решения Собрания депутатов вручается главе администрации в течение 3 рабочих дней со дня его принятия.</w:t>
      </w:r>
    </w:p>
    <w:p w:rsidR="002F40A0" w:rsidRDefault="002F40A0" w:rsidP="002F4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Участвуя на безвозмездной основе в управлении некоммерческой организацией, глава администрации обязан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0B3B19" w:rsidRDefault="002F40A0" w:rsidP="000B3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В случае нарушения главой администрации, получившим разрешение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9" w:history="1">
        <w:r>
          <w:rPr>
            <w:rStyle w:val="a6"/>
            <w:color w:val="auto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г. № 273-ФЗ «О противодействии коррупции» и другими федеральными законами, Собрание депутатов муниципального образования вправе принять решение об отмене ранее данного разрешения на участие в управлении некоммерческой организацией на основании результатов проверки, проведенной в соответствии </w:t>
      </w:r>
      <w:r w:rsidR="000B3B19">
        <w:rPr>
          <w:sz w:val="28"/>
          <w:szCs w:val="28"/>
        </w:rPr>
        <w:t>с Положением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04.05.2012 № 57.</w:t>
      </w:r>
    </w:p>
    <w:p w:rsidR="002F40A0" w:rsidRDefault="002F40A0" w:rsidP="002F40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вручает главе администрации копию решения Собрания депутатов муниципального образования об отмене разрешения на участие на безвозмездной основе в управлении некоммерческой организацией в течение 3 рабочих дней со дня принятия данного решения.</w:t>
      </w:r>
    </w:p>
    <w:p w:rsidR="002F40A0" w:rsidRDefault="002F40A0" w:rsidP="002F40A0">
      <w:pPr>
        <w:widowControl w:val="0"/>
        <w:jc w:val="center"/>
        <w:rPr>
          <w:sz w:val="56"/>
          <w:szCs w:val="56"/>
        </w:rPr>
      </w:pPr>
    </w:p>
    <w:p w:rsidR="002F40A0" w:rsidRDefault="002F40A0" w:rsidP="002F40A0">
      <w:pPr>
        <w:widowControl w:val="0"/>
        <w:jc w:val="center"/>
      </w:pPr>
      <w:r>
        <w:t>_________________</w:t>
      </w:r>
    </w:p>
    <w:p w:rsidR="002F40A0" w:rsidRDefault="002F40A0" w:rsidP="002F40A0">
      <w:pPr>
        <w:rPr>
          <w:sz w:val="28"/>
          <w:szCs w:val="28"/>
        </w:rPr>
        <w:sectPr w:rsidR="002F40A0">
          <w:footnotePr>
            <w:numStart w:val="2"/>
          </w:footnotePr>
          <w:pgSz w:w="11906" w:h="16838"/>
          <w:pgMar w:top="1418" w:right="1134" w:bottom="1134" w:left="1985" w:header="720" w:footer="714" w:gutter="0"/>
          <w:pgNumType w:start="1"/>
          <w:cols w:space="720"/>
        </w:sectPr>
      </w:pPr>
    </w:p>
    <w:p w:rsidR="002F40A0" w:rsidRDefault="002F40A0" w:rsidP="002F40A0">
      <w:pPr>
        <w:widowControl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F40A0" w:rsidRDefault="002F40A0" w:rsidP="002F40A0">
      <w:pPr>
        <w:widowControl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2F40A0" w:rsidRDefault="002F40A0" w:rsidP="002F40A0">
      <w:pPr>
        <w:widowControl w:val="0"/>
        <w:ind w:left="4111"/>
        <w:jc w:val="center"/>
        <w:rPr>
          <w:sz w:val="28"/>
          <w:szCs w:val="28"/>
        </w:rPr>
      </w:pPr>
    </w:p>
    <w:p w:rsidR="002F40A0" w:rsidRDefault="002F40A0" w:rsidP="002F40A0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</w:p>
    <w:p w:rsidR="002F40A0" w:rsidRDefault="002F40A0" w:rsidP="002F40A0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« __________________ «</w:t>
      </w:r>
    </w:p>
    <w:p w:rsidR="002F40A0" w:rsidRDefault="002F40A0" w:rsidP="002F40A0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F40A0" w:rsidRDefault="002F40A0" w:rsidP="002F40A0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2F40A0" w:rsidRDefault="002F40A0" w:rsidP="002F40A0">
      <w:pPr>
        <w:widowControl w:val="0"/>
        <w:ind w:left="4111"/>
        <w:jc w:val="center"/>
        <w:rPr>
          <w:sz w:val="28"/>
          <w:szCs w:val="28"/>
        </w:rPr>
      </w:pPr>
    </w:p>
    <w:p w:rsidR="002F40A0" w:rsidRDefault="002F40A0" w:rsidP="002F40A0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2F40A0" w:rsidRDefault="002F40A0" w:rsidP="002F40A0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F40A0" w:rsidRDefault="002F40A0" w:rsidP="002F40A0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:rsidR="002F40A0" w:rsidRDefault="002F40A0" w:rsidP="002F40A0">
      <w:pPr>
        <w:widowControl w:val="0"/>
        <w:jc w:val="both"/>
      </w:pPr>
    </w:p>
    <w:p w:rsidR="002F40A0" w:rsidRDefault="002F40A0" w:rsidP="002F40A0">
      <w:pPr>
        <w:widowControl w:val="0"/>
        <w:jc w:val="center"/>
        <w:rPr>
          <w:b/>
          <w:bCs/>
          <w:spacing w:val="80"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З А Я В Л Е Н И Е</w:t>
      </w:r>
    </w:p>
    <w:p w:rsidR="002F40A0" w:rsidRDefault="002F40A0" w:rsidP="002F40A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на вхождение в состав ее коллегиального органа управления</w:t>
      </w:r>
    </w:p>
    <w:p w:rsidR="002F40A0" w:rsidRDefault="002F40A0" w:rsidP="002F40A0">
      <w:pPr>
        <w:widowControl w:val="0"/>
        <w:jc w:val="both"/>
        <w:rPr>
          <w:sz w:val="20"/>
          <w:szCs w:val="20"/>
        </w:rPr>
      </w:pPr>
    </w:p>
    <w:p w:rsidR="002F40A0" w:rsidRDefault="002F40A0" w:rsidP="002F40A0">
      <w:pPr>
        <w:widowControl w:val="0"/>
        <w:jc w:val="both"/>
        <w:rPr>
          <w:sz w:val="20"/>
          <w:szCs w:val="20"/>
        </w:rPr>
      </w:pPr>
    </w:p>
    <w:p w:rsidR="002F40A0" w:rsidRDefault="002F40A0" w:rsidP="002F40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 ______________________________________________________________</w:t>
      </w:r>
    </w:p>
    <w:p w:rsidR="002F40A0" w:rsidRDefault="002F40A0" w:rsidP="002F40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F40A0" w:rsidRDefault="002F40A0" w:rsidP="002F40A0">
      <w:pPr>
        <w:widowControl w:val="0"/>
        <w:jc w:val="center"/>
      </w:pPr>
      <w:r>
        <w:t>(наименование некоммерческой организации, юридический адрес)</w:t>
      </w:r>
    </w:p>
    <w:p w:rsidR="002F40A0" w:rsidRDefault="002F40A0" w:rsidP="002F40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единоличного исполнительного органа/вхождения в состав коллегиального органа управления (нужное подчеркнуть).</w:t>
      </w:r>
    </w:p>
    <w:p w:rsidR="002F40A0" w:rsidRDefault="002F40A0" w:rsidP="002F40A0">
      <w:pPr>
        <w:widowControl w:val="0"/>
        <w:ind w:firstLine="709"/>
        <w:jc w:val="both"/>
      </w:pPr>
    </w:p>
    <w:p w:rsidR="002F40A0" w:rsidRDefault="002F40A0" w:rsidP="002F40A0">
      <w:pPr>
        <w:widowControl w:val="0"/>
        <w:jc w:val="both"/>
        <w:rPr>
          <w:sz w:val="28"/>
          <w:szCs w:val="28"/>
        </w:rPr>
      </w:pPr>
      <w:r>
        <w:rPr>
          <w:sz w:val="32"/>
          <w:szCs w:val="32"/>
        </w:rPr>
        <w:t>«</w:t>
      </w:r>
      <w:r>
        <w:rPr>
          <w:sz w:val="28"/>
          <w:szCs w:val="28"/>
        </w:rPr>
        <w:t>__» ___________ 20__ г. ___________________ ____________________</w:t>
      </w:r>
    </w:p>
    <w:p w:rsidR="002F40A0" w:rsidRDefault="002F40A0" w:rsidP="002F40A0">
      <w:pPr>
        <w:widowControl w:val="0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(подпись лица,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2F40A0" w:rsidRDefault="002F40A0" w:rsidP="002F40A0">
      <w:pPr>
        <w:widowControl w:val="0"/>
        <w:ind w:left="3402"/>
        <w:rPr>
          <w:sz w:val="27"/>
          <w:szCs w:val="27"/>
        </w:rPr>
      </w:pPr>
      <w:r>
        <w:rPr>
          <w:sz w:val="20"/>
          <w:szCs w:val="20"/>
        </w:rPr>
        <w:t>направляющего заявление)</w:t>
      </w:r>
    </w:p>
    <w:p w:rsidR="002F40A0" w:rsidRDefault="002F40A0" w:rsidP="002F40A0">
      <w:pPr>
        <w:widowControl w:val="0"/>
        <w:jc w:val="center"/>
        <w:rPr>
          <w:sz w:val="36"/>
          <w:szCs w:val="36"/>
        </w:rPr>
      </w:pPr>
    </w:p>
    <w:p w:rsidR="002F40A0" w:rsidRDefault="002F40A0" w:rsidP="002F40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F40A0" w:rsidRDefault="002F40A0" w:rsidP="002F40A0">
      <w:pPr>
        <w:rPr>
          <w:sz w:val="28"/>
          <w:szCs w:val="28"/>
        </w:rPr>
        <w:sectPr w:rsidR="002F40A0">
          <w:pgSz w:w="11906" w:h="16838"/>
          <w:pgMar w:top="1418" w:right="1134" w:bottom="1134" w:left="1985" w:header="709" w:footer="709" w:gutter="0"/>
          <w:pgNumType w:start="1"/>
          <w:cols w:space="720"/>
        </w:sectPr>
      </w:pPr>
    </w:p>
    <w:p w:rsidR="002F40A0" w:rsidRDefault="002F40A0" w:rsidP="002F40A0">
      <w:pPr>
        <w:widowControl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F40A0" w:rsidRDefault="002F40A0" w:rsidP="002F40A0">
      <w:pPr>
        <w:widowControl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2F40A0" w:rsidRDefault="002F40A0" w:rsidP="002F40A0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2F40A0" w:rsidRDefault="002F40A0" w:rsidP="002F40A0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2F40A0" w:rsidRDefault="002F40A0" w:rsidP="002F40A0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2F40A0" w:rsidRDefault="002F40A0" w:rsidP="002F40A0">
      <w:pPr>
        <w:widowControl w:val="0"/>
        <w:tabs>
          <w:tab w:val="left" w:pos="-510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2F40A0" w:rsidRDefault="002F40A0" w:rsidP="002F40A0">
      <w:pPr>
        <w:widowControl w:val="0"/>
        <w:tabs>
          <w:tab w:val="left" w:pos="-510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регистрации заявлений о разрешении на участие на безвозмездной основе в управлении некоммерческой организацией</w:t>
      </w:r>
    </w:p>
    <w:p w:rsidR="002F40A0" w:rsidRDefault="002F40A0" w:rsidP="002F40A0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2F40A0" w:rsidRDefault="002F40A0" w:rsidP="002F40A0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2F40A0" w:rsidRDefault="002F40A0" w:rsidP="002F40A0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tbl>
      <w:tblPr>
        <w:tblW w:w="48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874"/>
        <w:gridCol w:w="3062"/>
        <w:gridCol w:w="3193"/>
      </w:tblGrid>
      <w:tr w:rsidR="002F40A0" w:rsidTr="002F40A0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40A0" w:rsidRDefault="002F40A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A0" w:rsidRDefault="002F40A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A0" w:rsidRDefault="002F40A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Ф.И.О, должность должностного лица, представившего заявление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40A0" w:rsidRDefault="002F40A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по результатам рассмотрения заявления</w:t>
            </w:r>
          </w:p>
        </w:tc>
      </w:tr>
      <w:tr w:rsidR="002F40A0" w:rsidTr="002F40A0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40A0" w:rsidRDefault="002F40A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A0" w:rsidRDefault="002F40A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A0" w:rsidRDefault="002F40A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40A0" w:rsidRDefault="002F40A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40A0" w:rsidTr="002F40A0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0A0" w:rsidRDefault="002F40A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A0" w:rsidRDefault="002F40A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A0" w:rsidRDefault="002F40A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0A0" w:rsidRDefault="002F40A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F40A0" w:rsidRDefault="002F40A0" w:rsidP="002F40A0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2F40A0" w:rsidRDefault="002F40A0" w:rsidP="002F40A0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2F40A0" w:rsidRDefault="002F40A0" w:rsidP="002F40A0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370C62" w:rsidRPr="003A049E" w:rsidRDefault="00370C62" w:rsidP="00370C62">
      <w:pPr>
        <w:widowControl w:val="0"/>
        <w:ind w:firstLine="709"/>
        <w:jc w:val="both"/>
        <w:rPr>
          <w:sz w:val="22"/>
          <w:szCs w:val="22"/>
        </w:rPr>
      </w:pPr>
    </w:p>
    <w:sectPr w:rsidR="00370C62" w:rsidRPr="003A049E" w:rsidSect="00E44946">
      <w:headerReference w:type="default" r:id="rId10"/>
      <w:footnotePr>
        <w:numFmt w:val="chicago"/>
        <w:numStart w:val="2"/>
      </w:footnotePr>
      <w:pgSz w:w="11906" w:h="16838"/>
      <w:pgMar w:top="1418" w:right="1134" w:bottom="1134" w:left="1985" w:header="720" w:footer="714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C3" w:rsidRDefault="00A82AC3" w:rsidP="00EE0D73">
      <w:r>
        <w:separator/>
      </w:r>
    </w:p>
  </w:endnote>
  <w:endnote w:type="continuationSeparator" w:id="1">
    <w:p w:rsidR="00A82AC3" w:rsidRDefault="00A82AC3" w:rsidP="00EE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C3" w:rsidRDefault="00A82AC3" w:rsidP="00EE0D73">
      <w:r>
        <w:separator/>
      </w:r>
    </w:p>
  </w:footnote>
  <w:footnote w:type="continuationSeparator" w:id="1">
    <w:p w:rsidR="00A82AC3" w:rsidRDefault="00A82AC3" w:rsidP="00EE0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46" w:rsidRDefault="00640F4D" w:rsidP="00193940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4494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44946" w:rsidRDefault="00E44946" w:rsidP="00802D3F">
    <w:pPr>
      <w:pStyle w:val="af"/>
      <w:ind w:right="360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Start w:val="2"/>
    <w:footnote w:id="0"/>
    <w:footnote w:id="1"/>
  </w:footnotePr>
  <w:endnotePr>
    <w:endnote w:id="0"/>
    <w:endnote w:id="1"/>
  </w:endnotePr>
  <w:compat/>
  <w:rsids>
    <w:rsidRoot w:val="00044467"/>
    <w:rsid w:val="00004BD1"/>
    <w:rsid w:val="00014986"/>
    <w:rsid w:val="00044467"/>
    <w:rsid w:val="00074E6A"/>
    <w:rsid w:val="000B2C30"/>
    <w:rsid w:val="000B3B19"/>
    <w:rsid w:val="000B6ECF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A77E1"/>
    <w:rsid w:val="001B6D9E"/>
    <w:rsid w:val="001C6284"/>
    <w:rsid w:val="001D1E7D"/>
    <w:rsid w:val="001D40C9"/>
    <w:rsid w:val="001E581E"/>
    <w:rsid w:val="001F1210"/>
    <w:rsid w:val="00201D5E"/>
    <w:rsid w:val="00202F2D"/>
    <w:rsid w:val="002241C6"/>
    <w:rsid w:val="002529A1"/>
    <w:rsid w:val="00265D54"/>
    <w:rsid w:val="00282763"/>
    <w:rsid w:val="00284931"/>
    <w:rsid w:val="002C298B"/>
    <w:rsid w:val="002E1E6C"/>
    <w:rsid w:val="002E4ACE"/>
    <w:rsid w:val="002F40A0"/>
    <w:rsid w:val="003062EE"/>
    <w:rsid w:val="00325B70"/>
    <w:rsid w:val="00331820"/>
    <w:rsid w:val="0034228A"/>
    <w:rsid w:val="00353ACC"/>
    <w:rsid w:val="00354C80"/>
    <w:rsid w:val="003665C9"/>
    <w:rsid w:val="00366E5B"/>
    <w:rsid w:val="00370C62"/>
    <w:rsid w:val="00391D11"/>
    <w:rsid w:val="003958F6"/>
    <w:rsid w:val="003A061E"/>
    <w:rsid w:val="003A2357"/>
    <w:rsid w:val="003B6436"/>
    <w:rsid w:val="003C545B"/>
    <w:rsid w:val="003F2BCA"/>
    <w:rsid w:val="004303EE"/>
    <w:rsid w:val="0044670D"/>
    <w:rsid w:val="00466732"/>
    <w:rsid w:val="00496F44"/>
    <w:rsid w:val="004A643A"/>
    <w:rsid w:val="004C7DDD"/>
    <w:rsid w:val="004E0E1C"/>
    <w:rsid w:val="005310DF"/>
    <w:rsid w:val="00573095"/>
    <w:rsid w:val="0059600F"/>
    <w:rsid w:val="006059FA"/>
    <w:rsid w:val="00613012"/>
    <w:rsid w:val="0062071F"/>
    <w:rsid w:val="00630F9E"/>
    <w:rsid w:val="00640F4D"/>
    <w:rsid w:val="00647E41"/>
    <w:rsid w:val="0065602F"/>
    <w:rsid w:val="00663029"/>
    <w:rsid w:val="00665FDB"/>
    <w:rsid w:val="00674F1E"/>
    <w:rsid w:val="00696788"/>
    <w:rsid w:val="006D6545"/>
    <w:rsid w:val="00727FD7"/>
    <w:rsid w:val="00741DC3"/>
    <w:rsid w:val="00745B90"/>
    <w:rsid w:val="00762A11"/>
    <w:rsid w:val="0076364F"/>
    <w:rsid w:val="007653DB"/>
    <w:rsid w:val="007968E8"/>
    <w:rsid w:val="008129AD"/>
    <w:rsid w:val="00814488"/>
    <w:rsid w:val="00822758"/>
    <w:rsid w:val="00825889"/>
    <w:rsid w:val="00837DB2"/>
    <w:rsid w:val="008400EB"/>
    <w:rsid w:val="00851676"/>
    <w:rsid w:val="008A5ABD"/>
    <w:rsid w:val="008D3237"/>
    <w:rsid w:val="009020FD"/>
    <w:rsid w:val="00916E6C"/>
    <w:rsid w:val="0095517D"/>
    <w:rsid w:val="00960705"/>
    <w:rsid w:val="00965835"/>
    <w:rsid w:val="009B082A"/>
    <w:rsid w:val="009B16D5"/>
    <w:rsid w:val="009C7F2B"/>
    <w:rsid w:val="009E093B"/>
    <w:rsid w:val="009E3040"/>
    <w:rsid w:val="009F472B"/>
    <w:rsid w:val="00A110CB"/>
    <w:rsid w:val="00A216FD"/>
    <w:rsid w:val="00A22396"/>
    <w:rsid w:val="00A64F0C"/>
    <w:rsid w:val="00A827CE"/>
    <w:rsid w:val="00A82AC3"/>
    <w:rsid w:val="00AA4A03"/>
    <w:rsid w:val="00AA6BCC"/>
    <w:rsid w:val="00AC1BE8"/>
    <w:rsid w:val="00AE4FDF"/>
    <w:rsid w:val="00AE793A"/>
    <w:rsid w:val="00B1629F"/>
    <w:rsid w:val="00B51D61"/>
    <w:rsid w:val="00B66DEA"/>
    <w:rsid w:val="00BA13F4"/>
    <w:rsid w:val="00BB3F8C"/>
    <w:rsid w:val="00BB6677"/>
    <w:rsid w:val="00C10D81"/>
    <w:rsid w:val="00C25206"/>
    <w:rsid w:val="00C32409"/>
    <w:rsid w:val="00C32919"/>
    <w:rsid w:val="00C415D5"/>
    <w:rsid w:val="00C75485"/>
    <w:rsid w:val="00CA78B8"/>
    <w:rsid w:val="00CC74BE"/>
    <w:rsid w:val="00CE34D9"/>
    <w:rsid w:val="00CE5862"/>
    <w:rsid w:val="00CF572B"/>
    <w:rsid w:val="00D007B1"/>
    <w:rsid w:val="00D05819"/>
    <w:rsid w:val="00D07B9C"/>
    <w:rsid w:val="00D226F6"/>
    <w:rsid w:val="00D34F31"/>
    <w:rsid w:val="00D56770"/>
    <w:rsid w:val="00D63F81"/>
    <w:rsid w:val="00D67C6D"/>
    <w:rsid w:val="00D73901"/>
    <w:rsid w:val="00D904B2"/>
    <w:rsid w:val="00D94739"/>
    <w:rsid w:val="00D974C8"/>
    <w:rsid w:val="00DA5E2C"/>
    <w:rsid w:val="00DC5AC6"/>
    <w:rsid w:val="00DE4E05"/>
    <w:rsid w:val="00DF2984"/>
    <w:rsid w:val="00E01DBA"/>
    <w:rsid w:val="00E17719"/>
    <w:rsid w:val="00E24B68"/>
    <w:rsid w:val="00E30B94"/>
    <w:rsid w:val="00E33E23"/>
    <w:rsid w:val="00E35F9D"/>
    <w:rsid w:val="00E44946"/>
    <w:rsid w:val="00E6060B"/>
    <w:rsid w:val="00E70076"/>
    <w:rsid w:val="00E85DD7"/>
    <w:rsid w:val="00E94C9F"/>
    <w:rsid w:val="00EE0D73"/>
    <w:rsid w:val="00F069C1"/>
    <w:rsid w:val="00F3656B"/>
    <w:rsid w:val="00F473BE"/>
    <w:rsid w:val="00F744D7"/>
    <w:rsid w:val="00F844CB"/>
    <w:rsid w:val="00FC558B"/>
    <w:rsid w:val="00FE3C83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EE0D7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E0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EE0D73"/>
    <w:rPr>
      <w:vertAlign w:val="superscript"/>
    </w:rPr>
  </w:style>
  <w:style w:type="paragraph" w:styleId="af">
    <w:name w:val="header"/>
    <w:basedOn w:val="a"/>
    <w:link w:val="af0"/>
    <w:rsid w:val="00370C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70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70C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18AD70A8235F9E994702BF5E0052C118480E75B84411819BA801CCEF4F3C53A3A8103BFC5ABDAr3h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214C3B5A2A25ED98FDAFDF64E829B883B181BF7127CCF461228EAAC7W5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95902-279C-4E2A-84EC-D4519D4D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14</cp:revision>
  <cp:lastPrinted>2017-08-07T13:31:00Z</cp:lastPrinted>
  <dcterms:created xsi:type="dcterms:W3CDTF">2017-08-03T07:36:00Z</dcterms:created>
  <dcterms:modified xsi:type="dcterms:W3CDTF">2017-08-07T13:32:00Z</dcterms:modified>
</cp:coreProperties>
</file>